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406" w:rsidRPr="00F51D7D" w:rsidRDefault="00306406" w:rsidP="00306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8"/>
          <w:szCs w:val="28"/>
          <w:lang w:val="uk-UA"/>
        </w:rPr>
      </w:pPr>
      <w:bookmarkStart w:id="0" w:name="_GoBack"/>
      <w:r w:rsidRPr="00F51D7D">
        <w:rPr>
          <w:b/>
          <w:sz w:val="28"/>
          <w:szCs w:val="28"/>
          <w:lang w:val="uk-UA"/>
        </w:rPr>
        <w:t>Зразок оформлення тез</w:t>
      </w:r>
    </w:p>
    <w:bookmarkEnd w:id="0"/>
    <w:p w:rsidR="00306406" w:rsidRPr="00F51D7D" w:rsidRDefault="00306406" w:rsidP="00306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sz w:val="28"/>
          <w:szCs w:val="28"/>
          <w:lang w:val="uk-UA"/>
        </w:rPr>
      </w:pPr>
      <w:r w:rsidRPr="00F51D7D">
        <w:rPr>
          <w:b/>
          <w:sz w:val="28"/>
          <w:szCs w:val="28"/>
          <w:lang w:val="uk-UA"/>
        </w:rPr>
        <w:t xml:space="preserve">УДК 515.2 </w:t>
      </w:r>
    </w:p>
    <w:p w:rsidR="00306406" w:rsidRPr="00F51D7D" w:rsidRDefault="00306406" w:rsidP="00306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right"/>
        <w:rPr>
          <w:i/>
          <w:sz w:val="28"/>
          <w:szCs w:val="28"/>
          <w:lang w:val="uk-UA"/>
        </w:rPr>
      </w:pPr>
      <w:r w:rsidRPr="00F51D7D">
        <w:rPr>
          <w:i/>
          <w:sz w:val="28"/>
          <w:szCs w:val="28"/>
          <w:lang w:val="uk-UA"/>
        </w:rPr>
        <w:t>Василенко М. М. студент, група ТМ-19, факультет театру і кіно,</w:t>
      </w:r>
    </w:p>
    <w:p w:rsidR="00306406" w:rsidRPr="00F51D7D" w:rsidRDefault="00306406" w:rsidP="00306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right"/>
        <w:rPr>
          <w:i/>
          <w:sz w:val="28"/>
          <w:szCs w:val="28"/>
          <w:lang w:val="uk-UA"/>
        </w:rPr>
      </w:pPr>
      <w:r w:rsidRPr="00F51D7D">
        <w:rPr>
          <w:i/>
          <w:sz w:val="28"/>
          <w:szCs w:val="28"/>
          <w:lang w:val="uk-UA"/>
        </w:rPr>
        <w:t xml:space="preserve">Київський національний університет культури і мистецтв </w:t>
      </w:r>
    </w:p>
    <w:p w:rsidR="00306406" w:rsidRPr="00F51D7D" w:rsidRDefault="00306406" w:rsidP="00306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right"/>
        <w:rPr>
          <w:sz w:val="28"/>
          <w:szCs w:val="28"/>
          <w:lang w:val="uk-UA"/>
        </w:rPr>
      </w:pPr>
    </w:p>
    <w:p w:rsidR="00306406" w:rsidRPr="00F51D7D" w:rsidRDefault="00306406" w:rsidP="00306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8"/>
          <w:szCs w:val="28"/>
          <w:lang w:val="uk-UA"/>
        </w:rPr>
      </w:pPr>
      <w:r w:rsidRPr="00F51D7D">
        <w:rPr>
          <w:b/>
          <w:sz w:val="28"/>
          <w:szCs w:val="28"/>
          <w:lang w:val="uk-UA"/>
        </w:rPr>
        <w:t>МОДЕЛЮВАННЯ ПРОЦЕСІВ У КУЛЬТУРОЛОГІЇ</w:t>
      </w:r>
    </w:p>
    <w:p w:rsidR="00306406" w:rsidRPr="00F51D7D" w:rsidRDefault="00306406" w:rsidP="00306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8"/>
          <w:szCs w:val="28"/>
          <w:lang w:val="uk-UA"/>
        </w:rPr>
      </w:pPr>
      <w:r w:rsidRPr="00F51D7D">
        <w:rPr>
          <w:sz w:val="28"/>
          <w:szCs w:val="28"/>
          <w:lang w:val="uk-UA"/>
        </w:rPr>
        <w:t xml:space="preserve">Текст тез. </w:t>
      </w:r>
    </w:p>
    <w:p w:rsidR="00306406" w:rsidRPr="00F51D7D" w:rsidRDefault="00306406" w:rsidP="00306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8"/>
          <w:szCs w:val="28"/>
          <w:lang w:val="uk-UA"/>
        </w:rPr>
      </w:pPr>
      <w:r w:rsidRPr="00F51D7D">
        <w:rPr>
          <w:b/>
          <w:sz w:val="28"/>
          <w:szCs w:val="28"/>
          <w:lang w:val="uk-UA"/>
        </w:rPr>
        <w:t>СПИСОК ВИКОРИСТАНИХ ДЖЕРЕЛ</w:t>
      </w:r>
    </w:p>
    <w:p w:rsidR="00306406" w:rsidRPr="00F51D7D" w:rsidRDefault="00306406" w:rsidP="00306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8"/>
          <w:szCs w:val="28"/>
          <w:lang w:val="uk-UA"/>
        </w:rPr>
      </w:pPr>
      <w:r w:rsidRPr="00F51D7D">
        <w:rPr>
          <w:sz w:val="28"/>
          <w:szCs w:val="28"/>
          <w:lang w:val="uk-UA"/>
        </w:rPr>
        <w:t xml:space="preserve">1. </w:t>
      </w:r>
      <w:proofErr w:type="spellStart"/>
      <w:r w:rsidRPr="00F51D7D">
        <w:rPr>
          <w:sz w:val="28"/>
          <w:szCs w:val="28"/>
          <w:lang w:val="uk-UA"/>
        </w:rPr>
        <w:t>Дробот</w:t>
      </w:r>
      <w:proofErr w:type="spellEnd"/>
      <w:r w:rsidRPr="00F51D7D">
        <w:rPr>
          <w:sz w:val="28"/>
          <w:szCs w:val="28"/>
          <w:lang w:val="uk-UA"/>
        </w:rPr>
        <w:t xml:space="preserve"> О. В. Професійна свідомість керівника : </w:t>
      </w:r>
      <w:proofErr w:type="spellStart"/>
      <w:r w:rsidRPr="00F51D7D">
        <w:rPr>
          <w:sz w:val="28"/>
          <w:szCs w:val="28"/>
          <w:lang w:val="uk-UA"/>
        </w:rPr>
        <w:t>навч</w:t>
      </w:r>
      <w:proofErr w:type="spellEnd"/>
      <w:r w:rsidRPr="00F51D7D">
        <w:rPr>
          <w:sz w:val="28"/>
          <w:szCs w:val="28"/>
          <w:lang w:val="uk-UA"/>
        </w:rPr>
        <w:t xml:space="preserve">. </w:t>
      </w:r>
      <w:proofErr w:type="spellStart"/>
      <w:r w:rsidRPr="00F51D7D">
        <w:rPr>
          <w:sz w:val="28"/>
          <w:szCs w:val="28"/>
          <w:lang w:val="uk-UA"/>
        </w:rPr>
        <w:t>посіб</w:t>
      </w:r>
      <w:proofErr w:type="spellEnd"/>
      <w:r w:rsidRPr="00F51D7D">
        <w:rPr>
          <w:sz w:val="28"/>
          <w:szCs w:val="28"/>
          <w:lang w:val="uk-UA"/>
        </w:rPr>
        <w:t xml:space="preserve">. Київ : </w:t>
      </w:r>
      <w:proofErr w:type="spellStart"/>
      <w:r w:rsidRPr="00F51D7D">
        <w:rPr>
          <w:sz w:val="28"/>
          <w:szCs w:val="28"/>
          <w:lang w:val="uk-UA"/>
        </w:rPr>
        <w:t>Талком</w:t>
      </w:r>
      <w:proofErr w:type="spellEnd"/>
      <w:r w:rsidRPr="00F51D7D">
        <w:rPr>
          <w:sz w:val="28"/>
          <w:szCs w:val="28"/>
          <w:lang w:val="uk-UA"/>
        </w:rPr>
        <w:t xml:space="preserve">, 2016. 340 с. </w:t>
      </w:r>
    </w:p>
    <w:p w:rsidR="00306406" w:rsidRPr="00F51D7D" w:rsidRDefault="00306406" w:rsidP="00306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8"/>
          <w:szCs w:val="28"/>
          <w:lang w:val="uk-UA"/>
        </w:rPr>
      </w:pPr>
      <w:r w:rsidRPr="00F51D7D">
        <w:rPr>
          <w:sz w:val="28"/>
          <w:szCs w:val="28"/>
          <w:lang w:val="uk-UA"/>
        </w:rPr>
        <w:t xml:space="preserve">2. </w:t>
      </w:r>
      <w:proofErr w:type="spellStart"/>
      <w:r w:rsidRPr="00F51D7D">
        <w:rPr>
          <w:sz w:val="28"/>
          <w:szCs w:val="28"/>
          <w:lang w:val="uk-UA"/>
        </w:rPr>
        <w:t>Europeana</w:t>
      </w:r>
      <w:proofErr w:type="spellEnd"/>
      <w:r w:rsidRPr="00F51D7D">
        <w:rPr>
          <w:sz w:val="28"/>
          <w:szCs w:val="28"/>
          <w:lang w:val="uk-UA"/>
        </w:rPr>
        <w:t xml:space="preserve"> </w:t>
      </w:r>
      <w:proofErr w:type="spellStart"/>
      <w:r w:rsidRPr="00F51D7D">
        <w:rPr>
          <w:sz w:val="28"/>
          <w:szCs w:val="28"/>
          <w:lang w:val="uk-UA"/>
        </w:rPr>
        <w:t>collections</w:t>
      </w:r>
      <w:proofErr w:type="spellEnd"/>
      <w:r w:rsidRPr="00F51D7D">
        <w:rPr>
          <w:sz w:val="28"/>
          <w:szCs w:val="28"/>
          <w:lang w:val="uk-UA"/>
        </w:rPr>
        <w:t>. URL: https:// www.europeana.eu/portal/en [</w:t>
      </w:r>
      <w:proofErr w:type="spellStart"/>
      <w:r w:rsidRPr="00F51D7D">
        <w:rPr>
          <w:sz w:val="28"/>
          <w:szCs w:val="28"/>
          <w:lang w:val="uk-UA"/>
        </w:rPr>
        <w:t>Accessed</w:t>
      </w:r>
      <w:proofErr w:type="spellEnd"/>
      <w:r w:rsidRPr="00F51D7D">
        <w:rPr>
          <w:sz w:val="28"/>
          <w:szCs w:val="28"/>
          <w:lang w:val="uk-UA"/>
        </w:rPr>
        <w:t xml:space="preserve"> 10 </w:t>
      </w:r>
      <w:proofErr w:type="spellStart"/>
      <w:r w:rsidRPr="00F51D7D">
        <w:rPr>
          <w:sz w:val="28"/>
          <w:szCs w:val="28"/>
          <w:lang w:val="uk-UA"/>
        </w:rPr>
        <w:t>October</w:t>
      </w:r>
      <w:proofErr w:type="spellEnd"/>
      <w:r w:rsidRPr="00F51D7D">
        <w:rPr>
          <w:sz w:val="28"/>
          <w:szCs w:val="28"/>
          <w:lang w:val="uk-UA"/>
        </w:rPr>
        <w:t xml:space="preserve"> 2019]. </w:t>
      </w:r>
    </w:p>
    <w:p w:rsidR="00306406" w:rsidRPr="00F51D7D" w:rsidRDefault="00306406" w:rsidP="00306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sz w:val="28"/>
          <w:szCs w:val="28"/>
          <w:lang w:val="uk-UA"/>
        </w:rPr>
      </w:pPr>
      <w:r w:rsidRPr="00F51D7D">
        <w:rPr>
          <w:sz w:val="28"/>
          <w:szCs w:val="28"/>
          <w:lang w:val="uk-UA"/>
        </w:rPr>
        <w:t xml:space="preserve">3. Столярчук І., Чайковська О., </w:t>
      </w:r>
      <w:proofErr w:type="spellStart"/>
      <w:r w:rsidRPr="00F51D7D">
        <w:rPr>
          <w:sz w:val="28"/>
          <w:szCs w:val="28"/>
          <w:lang w:val="uk-UA"/>
        </w:rPr>
        <w:t>Саяпіна</w:t>
      </w:r>
      <w:proofErr w:type="spellEnd"/>
      <w:r w:rsidRPr="00F51D7D">
        <w:rPr>
          <w:sz w:val="28"/>
          <w:szCs w:val="28"/>
          <w:lang w:val="uk-UA"/>
        </w:rPr>
        <w:t xml:space="preserve"> Т. Сучасні інструменти бізнес-аналізу в </w:t>
      </w:r>
      <w:proofErr w:type="spellStart"/>
      <w:r w:rsidRPr="00F51D7D">
        <w:rPr>
          <w:sz w:val="28"/>
          <w:szCs w:val="28"/>
          <w:lang w:val="uk-UA"/>
        </w:rPr>
        <w:t>ERPсистемах</w:t>
      </w:r>
      <w:proofErr w:type="spellEnd"/>
      <w:r w:rsidRPr="00F51D7D">
        <w:rPr>
          <w:sz w:val="28"/>
          <w:szCs w:val="28"/>
          <w:lang w:val="uk-UA"/>
        </w:rPr>
        <w:t xml:space="preserve"> на прикладі ERP лінійки </w:t>
      </w:r>
      <w:proofErr w:type="spellStart"/>
      <w:r w:rsidRPr="00F51D7D">
        <w:rPr>
          <w:sz w:val="28"/>
          <w:szCs w:val="28"/>
          <w:lang w:val="uk-UA"/>
        </w:rPr>
        <w:t>Business</w:t>
      </w:r>
      <w:proofErr w:type="spellEnd"/>
      <w:r w:rsidRPr="00F51D7D">
        <w:rPr>
          <w:sz w:val="28"/>
          <w:szCs w:val="28"/>
          <w:lang w:val="uk-UA"/>
        </w:rPr>
        <w:t xml:space="preserve"> </w:t>
      </w:r>
      <w:proofErr w:type="spellStart"/>
      <w:r w:rsidRPr="00F51D7D">
        <w:rPr>
          <w:sz w:val="28"/>
          <w:szCs w:val="28"/>
          <w:lang w:val="uk-UA"/>
        </w:rPr>
        <w:t>Automation</w:t>
      </w:r>
      <w:proofErr w:type="spellEnd"/>
      <w:r w:rsidRPr="00F51D7D">
        <w:rPr>
          <w:sz w:val="28"/>
          <w:szCs w:val="28"/>
          <w:lang w:val="uk-UA"/>
        </w:rPr>
        <w:t xml:space="preserve"> </w:t>
      </w:r>
      <w:proofErr w:type="spellStart"/>
      <w:r w:rsidRPr="00F51D7D">
        <w:rPr>
          <w:sz w:val="28"/>
          <w:szCs w:val="28"/>
          <w:lang w:val="uk-UA"/>
        </w:rPr>
        <w:t>Software</w:t>
      </w:r>
      <w:proofErr w:type="spellEnd"/>
      <w:r w:rsidRPr="00F51D7D">
        <w:rPr>
          <w:sz w:val="28"/>
          <w:szCs w:val="28"/>
          <w:lang w:val="uk-UA"/>
        </w:rPr>
        <w:t xml:space="preserve">. Цифрова платформа: інформаційні технології в соціокультурній сфері : наук. </w:t>
      </w:r>
      <w:proofErr w:type="spellStart"/>
      <w:r w:rsidRPr="00F51D7D">
        <w:rPr>
          <w:sz w:val="28"/>
          <w:szCs w:val="28"/>
          <w:lang w:val="uk-UA"/>
        </w:rPr>
        <w:t>журн</w:t>
      </w:r>
      <w:proofErr w:type="spellEnd"/>
      <w:r w:rsidRPr="00F51D7D">
        <w:rPr>
          <w:sz w:val="28"/>
          <w:szCs w:val="28"/>
          <w:lang w:val="uk-UA"/>
        </w:rPr>
        <w:t>. 2019. Т. 2 : № 1. С. 86-95.</w:t>
      </w:r>
    </w:p>
    <w:p w:rsidR="001C6369" w:rsidRDefault="001C6369"/>
    <w:sectPr w:rsidR="001C6369" w:rsidSect="003A740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406"/>
    <w:rsid w:val="001C6369"/>
    <w:rsid w:val="0030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3ED15-CCF9-49F6-924D-6EFB2C43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2021-10-22T09:18:00Z</dcterms:created>
  <dcterms:modified xsi:type="dcterms:W3CDTF">2021-10-22T09:19:00Z</dcterms:modified>
</cp:coreProperties>
</file>